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2" w:rsidRPr="00712EE4" w:rsidRDefault="008E11F2" w:rsidP="008E11F2">
      <w:pPr>
        <w:ind w:firstLine="297"/>
        <w:jc w:val="right"/>
      </w:pPr>
      <w:r w:rsidRPr="00712EE4">
        <w:t>«Приложение № 33</w:t>
      </w:r>
    </w:p>
    <w:p w:rsidR="008E11F2" w:rsidRPr="00712EE4" w:rsidRDefault="008E11F2" w:rsidP="008E11F2">
      <w:pPr>
        <w:ind w:left="3837" w:firstLine="297"/>
        <w:jc w:val="right"/>
      </w:pPr>
      <w:bookmarkStart w:id="0" w:name="_GoBack"/>
      <w:r w:rsidRPr="00712EE4">
        <w:t xml:space="preserve">к Положению о введении в действие </w:t>
      </w:r>
    </w:p>
    <w:p w:rsidR="008E11F2" w:rsidRPr="00712EE4" w:rsidRDefault="008E11F2" w:rsidP="008E11F2">
      <w:pPr>
        <w:ind w:left="3837" w:firstLine="297"/>
        <w:jc w:val="right"/>
      </w:pPr>
      <w:r w:rsidRPr="00712EE4">
        <w:t xml:space="preserve">таможенных назначений, предусмотренных </w:t>
      </w:r>
    </w:p>
    <w:p w:rsidR="008E11F2" w:rsidRPr="00712EE4" w:rsidRDefault="008E11F2" w:rsidP="008E11F2">
      <w:pPr>
        <w:ind w:left="3837" w:firstLine="297"/>
        <w:jc w:val="right"/>
      </w:pPr>
      <w:r w:rsidRPr="00712EE4">
        <w:t>Таможенным кодексом Республики Молдова</w:t>
      </w:r>
    </w:p>
    <w:bookmarkEnd w:id="0"/>
    <w:p w:rsidR="008E11F2" w:rsidRDefault="008E11F2" w:rsidP="008E11F2">
      <w:pPr>
        <w:ind w:firstLine="297"/>
        <w:jc w:val="right"/>
      </w:pPr>
    </w:p>
    <w:p w:rsidR="008E11F2" w:rsidRDefault="008E11F2" w:rsidP="008E11F2">
      <w:pPr>
        <w:ind w:firstLine="297"/>
        <w:jc w:val="right"/>
      </w:pPr>
    </w:p>
    <w:p w:rsidR="008E11F2" w:rsidRPr="00B77476" w:rsidRDefault="008E11F2" w:rsidP="008E11F2">
      <w:pPr>
        <w:ind w:firstLine="297"/>
        <w:jc w:val="center"/>
        <w:rPr>
          <w:b/>
        </w:rPr>
      </w:pPr>
      <w:r w:rsidRPr="00B77476">
        <w:rPr>
          <w:b/>
        </w:rPr>
        <w:t>Декларация – обязательство</w:t>
      </w:r>
    </w:p>
    <w:p w:rsidR="008E11F2" w:rsidRDefault="008E11F2" w:rsidP="008E11F2">
      <w:pPr>
        <w:ind w:firstLine="297"/>
        <w:jc w:val="center"/>
      </w:pPr>
    </w:p>
    <w:p w:rsidR="008E11F2" w:rsidRDefault="008E11F2" w:rsidP="008E11F2">
      <w:pPr>
        <w:ind w:firstLine="297"/>
        <w:jc w:val="both"/>
      </w:pPr>
      <w:r>
        <w:t>___________________________________________________________________, в лице</w:t>
      </w:r>
    </w:p>
    <w:p w:rsidR="008E11F2" w:rsidRPr="00AF54EF" w:rsidRDefault="008E11F2" w:rsidP="008E11F2">
      <w:pPr>
        <w:ind w:firstLine="297"/>
        <w:jc w:val="center"/>
        <w:rPr>
          <w:sz w:val="20"/>
          <w:szCs w:val="20"/>
        </w:rPr>
      </w:pPr>
      <w:r w:rsidRPr="00AF54EF">
        <w:rPr>
          <w:sz w:val="20"/>
          <w:szCs w:val="20"/>
        </w:rPr>
        <w:t>(наименование предприятия, фискальный код)</w:t>
      </w:r>
    </w:p>
    <w:p w:rsidR="008E11F2" w:rsidRDefault="008E11F2" w:rsidP="008E11F2">
      <w:pPr>
        <w:jc w:val="both"/>
      </w:pPr>
      <w:r>
        <w:t>Директора (администратора) __________________________________________________</w:t>
      </w:r>
    </w:p>
    <w:p w:rsidR="008E11F2" w:rsidRPr="00AF54EF" w:rsidRDefault="008E11F2" w:rsidP="008E1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AF54EF">
        <w:rPr>
          <w:sz w:val="20"/>
          <w:szCs w:val="20"/>
        </w:rPr>
        <w:t>(фамилия, имя директора предприятия)</w:t>
      </w:r>
    </w:p>
    <w:p w:rsidR="008E11F2" w:rsidRPr="00712EE4" w:rsidRDefault="008E11F2" w:rsidP="008E11F2">
      <w:pPr>
        <w:jc w:val="both"/>
      </w:pPr>
      <w:r>
        <w:t xml:space="preserve">заявляю, что следующие </w:t>
      </w:r>
      <w:r w:rsidRPr="00712EE4">
        <w:t>товары:</w:t>
      </w:r>
    </w:p>
    <w:p w:rsidR="008E11F2" w:rsidRDefault="008E11F2" w:rsidP="008E11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90"/>
        <w:gridCol w:w="3239"/>
        <w:gridCol w:w="1898"/>
        <w:gridCol w:w="1674"/>
      </w:tblGrid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№</w:t>
            </w:r>
          </w:p>
          <w:p w:rsidR="008E11F2" w:rsidRDefault="008E11F2" w:rsidP="00DA12EF">
            <w:pPr>
              <w:jc w:val="center"/>
            </w:pPr>
            <w:r>
              <w:t>п/п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center"/>
            </w:pPr>
            <w:r>
              <w:t>Товарная позиция</w:t>
            </w:r>
          </w:p>
        </w:tc>
        <w:tc>
          <w:tcPr>
            <w:tcW w:w="3306" w:type="dxa"/>
          </w:tcPr>
          <w:p w:rsidR="008E11F2" w:rsidRDefault="008E11F2" w:rsidP="00DA12EF">
            <w:pPr>
              <w:jc w:val="center"/>
            </w:pPr>
            <w:r>
              <w:t>Описание товаров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center"/>
            </w:pPr>
            <w:r>
              <w:t>Количество</w:t>
            </w:r>
          </w:p>
        </w:tc>
        <w:tc>
          <w:tcPr>
            <w:tcW w:w="1686" w:type="dxa"/>
          </w:tcPr>
          <w:p w:rsidR="008E11F2" w:rsidRDefault="008E11F2" w:rsidP="00DA12EF">
            <w:pPr>
              <w:jc w:val="center"/>
            </w:pPr>
            <w:r>
              <w:t>Стоимость</w:t>
            </w:r>
          </w:p>
        </w:tc>
      </w:tr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3306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686" w:type="dxa"/>
          </w:tcPr>
          <w:p w:rsidR="008E11F2" w:rsidRDefault="008E11F2" w:rsidP="00DA12EF">
            <w:pPr>
              <w:jc w:val="both"/>
            </w:pPr>
          </w:p>
        </w:tc>
      </w:tr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3306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686" w:type="dxa"/>
          </w:tcPr>
          <w:p w:rsidR="008E11F2" w:rsidRDefault="008E11F2" w:rsidP="00DA12EF">
            <w:pPr>
              <w:jc w:val="both"/>
            </w:pPr>
          </w:p>
        </w:tc>
      </w:tr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3306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686" w:type="dxa"/>
          </w:tcPr>
          <w:p w:rsidR="008E11F2" w:rsidRDefault="008E11F2" w:rsidP="00DA12EF">
            <w:pPr>
              <w:jc w:val="both"/>
            </w:pPr>
          </w:p>
        </w:tc>
      </w:tr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3306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686" w:type="dxa"/>
          </w:tcPr>
          <w:p w:rsidR="008E11F2" w:rsidRDefault="008E11F2" w:rsidP="00DA12EF">
            <w:pPr>
              <w:jc w:val="both"/>
            </w:pPr>
          </w:p>
        </w:tc>
      </w:tr>
      <w:tr w:rsidR="008E11F2" w:rsidTr="00DA12EF">
        <w:tc>
          <w:tcPr>
            <w:tcW w:w="648" w:type="dxa"/>
          </w:tcPr>
          <w:p w:rsidR="008E11F2" w:rsidRDefault="008E11F2" w:rsidP="00DA12EF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3306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914" w:type="dxa"/>
          </w:tcPr>
          <w:p w:rsidR="008E11F2" w:rsidRDefault="008E11F2" w:rsidP="00DA12EF">
            <w:pPr>
              <w:jc w:val="both"/>
            </w:pPr>
          </w:p>
        </w:tc>
        <w:tc>
          <w:tcPr>
            <w:tcW w:w="1686" w:type="dxa"/>
          </w:tcPr>
          <w:p w:rsidR="008E11F2" w:rsidRDefault="008E11F2" w:rsidP="00DA12EF">
            <w:pPr>
              <w:jc w:val="both"/>
            </w:pPr>
          </w:p>
        </w:tc>
      </w:tr>
    </w:tbl>
    <w:p w:rsidR="008E11F2" w:rsidRDefault="008E11F2" w:rsidP="008E11F2">
      <w:pPr>
        <w:jc w:val="both"/>
      </w:pPr>
    </w:p>
    <w:p w:rsidR="008E11F2" w:rsidRDefault="008E11F2" w:rsidP="008E11F2">
      <w:pPr>
        <w:jc w:val="both"/>
      </w:pPr>
      <w:r>
        <w:t>на основании таможенных деклараций № _______________________________________</w:t>
      </w:r>
    </w:p>
    <w:p w:rsidR="008E11F2" w:rsidRDefault="008E11F2" w:rsidP="008E11F2">
      <w:pPr>
        <w:jc w:val="both"/>
      </w:pPr>
      <w:r>
        <w:t xml:space="preserve">от __________, пользуясь таможенными и налоговыми льготами, при соблюдении всех условий их предоставления, будут использованы согласно назначениям, предусмотренным законом. </w:t>
      </w:r>
    </w:p>
    <w:p w:rsidR="008E11F2" w:rsidRDefault="008E11F2" w:rsidP="008E11F2">
      <w:pPr>
        <w:jc w:val="both"/>
      </w:pPr>
      <w:r>
        <w:tab/>
        <w:t>Таким образом, подтверждаю, что ознакомлен с положениями статьи 35 в Таможенном кодексе Республики Молдова № 1149-</w:t>
      </w:r>
      <w:r>
        <w:rPr>
          <w:lang w:val="en-US"/>
        </w:rPr>
        <w:t>XIV</w:t>
      </w:r>
      <w:r>
        <w:t xml:space="preserve"> от 20 июля 2000 г. и раздела 3,  подразделов 1 и 3 Постановления Правительства № 1140 от 2 ноября 2005 г. и обязуюсь осведомлять в каждом полугодии таможенное бюро __________ до конца первого месяца полугодия, следующего после полугодия  осведомления, о наличии данных товаров и соблюдении условий по их использованию,</w:t>
      </w:r>
      <w:r w:rsidRPr="00E34978">
        <w:t xml:space="preserve"> </w:t>
      </w:r>
      <w:r>
        <w:t xml:space="preserve">представлением заверенных копий соответствующих бухгалтерских документов. </w:t>
      </w:r>
    </w:p>
    <w:p w:rsidR="008E11F2" w:rsidRDefault="008E11F2" w:rsidP="008E11F2">
      <w:pPr>
        <w:jc w:val="both"/>
      </w:pPr>
      <w:r>
        <w:tab/>
      </w:r>
    </w:p>
    <w:p w:rsidR="008E11F2" w:rsidRDefault="008E11F2" w:rsidP="008E11F2">
      <w:pPr>
        <w:ind w:firstLine="708"/>
        <w:jc w:val="both"/>
      </w:pPr>
      <w:r>
        <w:t xml:space="preserve">Одновременно обязуюсь хранить и в дальнейшем предоставлять таможенному бюро ____________ любые документы (согласно </w:t>
      </w:r>
      <w:proofErr w:type="gramStart"/>
      <w:r>
        <w:t>статье  202</w:t>
      </w:r>
      <w:r>
        <w:rPr>
          <w:vertAlign w:val="superscript"/>
        </w:rPr>
        <w:t>5</w:t>
      </w:r>
      <w:proofErr w:type="gramEnd"/>
      <w:r>
        <w:rPr>
          <w:vertAlign w:val="superscript"/>
        </w:rPr>
        <w:t xml:space="preserve"> </w:t>
      </w:r>
      <w:r>
        <w:t xml:space="preserve"> Таможенного кодекса Республики Молдова) для обоснования вышеуказанных фактов, позволять авторизованным таможенным сотрудникам проводить контроль бухгалтерского состояния коммерческого общества и условий использования указанных товаров (согласно статье  202</w:t>
      </w:r>
      <w:r>
        <w:rPr>
          <w:vertAlign w:val="superscript"/>
        </w:rPr>
        <w:t>3</w:t>
      </w:r>
      <w:r>
        <w:t xml:space="preserve"> Таможенного кодекса). </w:t>
      </w:r>
    </w:p>
    <w:p w:rsidR="008E11F2" w:rsidRDefault="008E11F2" w:rsidP="008E11F2">
      <w:pPr>
        <w:jc w:val="both"/>
      </w:pPr>
    </w:p>
    <w:p w:rsidR="008E11F2" w:rsidRDefault="008E11F2" w:rsidP="008E11F2">
      <w:pPr>
        <w:jc w:val="both"/>
      </w:pPr>
      <w:r w:rsidRPr="000D4575">
        <w:rPr>
          <w:b/>
        </w:rPr>
        <w:t>Директор (администратор)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Утверждено:</w:t>
      </w:r>
    </w:p>
    <w:p w:rsidR="008E11F2" w:rsidRDefault="008E11F2" w:rsidP="008E11F2">
      <w:pPr>
        <w:jc w:val="both"/>
      </w:pPr>
      <w:r>
        <w:t>________________________</w:t>
      </w:r>
    </w:p>
    <w:p w:rsidR="008E11F2" w:rsidRPr="00AF54EF" w:rsidRDefault="008E11F2" w:rsidP="008E11F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F54EF">
        <w:rPr>
          <w:sz w:val="20"/>
          <w:szCs w:val="20"/>
        </w:rPr>
        <w:t>(фа</w:t>
      </w:r>
      <w:r>
        <w:rPr>
          <w:sz w:val="20"/>
          <w:szCs w:val="20"/>
        </w:rPr>
        <w:t>милия, имя</w:t>
      </w:r>
      <w:r w:rsidRPr="00AF54EF">
        <w:rPr>
          <w:sz w:val="20"/>
          <w:szCs w:val="20"/>
        </w:rPr>
        <w:t>)</w:t>
      </w:r>
    </w:p>
    <w:p w:rsidR="008E11F2" w:rsidRDefault="008E11F2" w:rsidP="008E11F2">
      <w:pPr>
        <w:jc w:val="both"/>
      </w:pPr>
      <w:r>
        <w:t xml:space="preserve">    </w:t>
      </w:r>
    </w:p>
    <w:p w:rsidR="008E11F2" w:rsidRDefault="008E11F2" w:rsidP="008E11F2">
      <w:pPr>
        <w:jc w:val="both"/>
      </w:pPr>
      <w:r w:rsidRPr="000740ED">
        <w:rPr>
          <w:b/>
        </w:rPr>
        <w:t>Главный бухгалтер</w:t>
      </w:r>
      <w:r>
        <w:t xml:space="preserve"> ________</w:t>
      </w:r>
    </w:p>
    <w:p w:rsidR="008E11F2" w:rsidRDefault="008E11F2" w:rsidP="008E11F2">
      <w:pPr>
        <w:jc w:val="both"/>
      </w:pPr>
    </w:p>
    <w:p w:rsidR="000F361E" w:rsidRDefault="000F361E"/>
    <w:sectPr w:rsidR="000F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3"/>
    <w:rsid w:val="000F361E"/>
    <w:rsid w:val="005F43B3"/>
    <w:rsid w:val="008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F46A-7C8F-444F-A208-38DCF54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CtrlSoft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2014-08-29T12:36:00Z</dcterms:created>
  <dcterms:modified xsi:type="dcterms:W3CDTF">2014-08-29T12:36:00Z</dcterms:modified>
</cp:coreProperties>
</file>